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B9" w:rsidRDefault="00F10BB9" w:rsidP="00602A14">
      <w:pPr>
        <w:jc w:val="center"/>
        <w:rPr>
          <w:rFonts w:ascii="Franklin Gothic Medium" w:hAnsi="Franklin Gothic Medium"/>
          <w:sz w:val="32"/>
          <w:szCs w:val="32"/>
        </w:rPr>
      </w:pPr>
      <w:r>
        <w:rPr>
          <w:rFonts w:ascii="Franklin Gothic Medium" w:hAnsi="Franklin Gothic Medium"/>
          <w:sz w:val="32"/>
          <w:szCs w:val="32"/>
        </w:rPr>
        <w:t>Qualitative Research</w:t>
      </w:r>
    </w:p>
    <w:p w:rsidR="00602A14" w:rsidRPr="00602A14" w:rsidRDefault="00602A14" w:rsidP="00602A14">
      <w:pPr>
        <w:rPr>
          <w:rFonts w:ascii="Arial Narrow" w:hAnsi="Arial Narrow"/>
        </w:rPr>
      </w:pPr>
      <w:r w:rsidRPr="00602A14">
        <w:rPr>
          <w:rFonts w:ascii="Arial Narrow" w:hAnsi="Arial Narrow"/>
        </w:rPr>
        <w:t xml:space="preserve">This research paper assignment is required for this class. Due dates are provided, and your work </w:t>
      </w:r>
      <w:r w:rsidRPr="00602A14">
        <w:rPr>
          <w:rFonts w:ascii="Arial Narrow" w:hAnsi="Arial Narrow"/>
          <w:b/>
          <w:u w:val="single"/>
        </w:rPr>
        <w:t>must be here</w:t>
      </w:r>
      <w:r w:rsidRPr="00602A14">
        <w:rPr>
          <w:rFonts w:ascii="Arial Narrow" w:hAnsi="Arial Narrow"/>
        </w:rPr>
        <w:t xml:space="preserve"> on each date.  There will be </w:t>
      </w:r>
      <w:r w:rsidRPr="00602A14">
        <w:rPr>
          <w:rFonts w:ascii="Arial Narrow" w:hAnsi="Arial Narrow"/>
          <w:b/>
        </w:rPr>
        <w:t>NO LATE PAPERS ACCEPTED!</w:t>
      </w:r>
    </w:p>
    <w:p w:rsidR="00602A14" w:rsidRPr="00602A14" w:rsidRDefault="00602A14" w:rsidP="00602A14">
      <w:pPr>
        <w:rPr>
          <w:rFonts w:ascii="Arial Narrow" w:hAnsi="Arial Narrow"/>
        </w:rPr>
      </w:pPr>
      <w:r w:rsidRPr="00602A14">
        <w:rPr>
          <w:rFonts w:ascii="Arial Narrow" w:hAnsi="Arial Narrow"/>
        </w:rPr>
        <w:tab/>
        <w:t xml:space="preserve">Choose a topic of interest to you that </w:t>
      </w:r>
      <w:proofErr w:type="gramStart"/>
      <w:r w:rsidRPr="00602A14">
        <w:rPr>
          <w:rFonts w:ascii="Arial Narrow" w:hAnsi="Arial Narrow"/>
        </w:rPr>
        <w:t>is</w:t>
      </w:r>
      <w:proofErr w:type="gramEnd"/>
      <w:r w:rsidRPr="00602A14">
        <w:rPr>
          <w:rFonts w:ascii="Arial Narrow" w:hAnsi="Arial Narrow"/>
        </w:rPr>
        <w:t xml:space="preserve"> currently changing our world, and write a synthesis paper about it.   Be sure that the topic is something you are passionate about.  Your interest heightens my interest.  </w:t>
      </w:r>
      <w:r w:rsidRPr="00602A14">
        <w:rPr>
          <w:rFonts w:ascii="Arial Narrow" w:hAnsi="Arial Narrow"/>
          <w:b/>
        </w:rPr>
        <w:t>Your paper will be a minimum of five to six typed, double-spaced pages.</w:t>
      </w:r>
      <w:r w:rsidRPr="00602A14">
        <w:rPr>
          <w:rFonts w:ascii="Arial Narrow" w:hAnsi="Arial Narrow"/>
        </w:rPr>
        <w:t xml:space="preserve">  If your paper is five pages in length, the fifth page must be a </w:t>
      </w:r>
      <w:r w:rsidRPr="00602A14">
        <w:rPr>
          <w:rFonts w:ascii="Arial Narrow" w:hAnsi="Arial Narrow"/>
          <w:b/>
        </w:rPr>
        <w:t>FULL</w:t>
      </w:r>
      <w:r w:rsidRPr="00602A14">
        <w:rPr>
          <w:rFonts w:ascii="Arial Narrow" w:hAnsi="Arial Narrow"/>
        </w:rPr>
        <w:t xml:space="preserve"> page.  Do not use creative spacing or large font or print.  Your font must be </w:t>
      </w:r>
      <w:r w:rsidRPr="00602A14">
        <w:rPr>
          <w:rFonts w:ascii="Arial Narrow" w:hAnsi="Arial Narrow"/>
          <w:b/>
        </w:rPr>
        <w:t>Times New Roman</w:t>
      </w:r>
      <w:r w:rsidRPr="00602A14">
        <w:rPr>
          <w:rFonts w:ascii="Arial Narrow" w:hAnsi="Arial Narrow"/>
        </w:rPr>
        <w:t xml:space="preserve">.  The font size is </w:t>
      </w:r>
      <w:r w:rsidRPr="00602A14">
        <w:rPr>
          <w:rFonts w:ascii="Arial Narrow" w:hAnsi="Arial Narrow"/>
          <w:b/>
        </w:rPr>
        <w:t>12</w:t>
      </w:r>
      <w:r w:rsidRPr="00602A14">
        <w:rPr>
          <w:rFonts w:ascii="Arial Narrow" w:hAnsi="Arial Narrow"/>
        </w:rPr>
        <w:t xml:space="preserve">.  The font and font size are appropriate for most business settings as well as for a college classroom and applications for jobs.  Your margins are set at 1 inch on the sides and 1 ½ inches top and bottom.  </w:t>
      </w:r>
      <w:r w:rsidRPr="00602A14">
        <w:rPr>
          <w:rFonts w:ascii="Arial Narrow" w:hAnsi="Arial Narrow"/>
          <w:b/>
        </w:rPr>
        <w:t>You must have a minimum of 5 LEGITIMATE sources</w:t>
      </w:r>
      <w:proofErr w:type="gramStart"/>
      <w:r w:rsidRPr="00602A14">
        <w:rPr>
          <w:rFonts w:ascii="Arial Narrow" w:hAnsi="Arial Narrow"/>
          <w:b/>
        </w:rPr>
        <w:t>,</w:t>
      </w:r>
      <w:r w:rsidRPr="00602A14">
        <w:rPr>
          <w:rFonts w:ascii="Arial Narrow" w:hAnsi="Arial Narrow"/>
        </w:rPr>
        <w:t>.</w:t>
      </w:r>
      <w:proofErr w:type="gramEnd"/>
      <w:r w:rsidRPr="00602A14">
        <w:rPr>
          <w:rFonts w:ascii="Arial Narrow" w:hAnsi="Arial Narrow"/>
        </w:rPr>
        <w:t xml:space="preserve">  Of course, you must carefully follow the MLA (Modern Language Association) format of in-text documentation, and your paper must have a Works Cited page.  </w:t>
      </w:r>
    </w:p>
    <w:p w:rsidR="005D3249" w:rsidRPr="00196143" w:rsidRDefault="00196143" w:rsidP="00196143">
      <w:pPr>
        <w:rPr>
          <w:rFonts w:ascii="Arial Narrow" w:hAnsi="Arial Narrow"/>
        </w:rPr>
      </w:pPr>
      <w:r w:rsidRPr="00196143">
        <w:rPr>
          <w:rFonts w:ascii="Arial Narrow" w:hAnsi="Arial Narrow"/>
        </w:rPr>
        <w:t xml:space="preserve">Qualitative research is an inquiry that investigates the human experience by exploring a social or human question. Researchers identify their focus for inquiry and work to build a complex, holistic picture of the ―story. To do this, researchers use their focus of inquiry to determine a question or set of questions and self-design a diverse set of research strategies for library and Internet sources and research methodologies for fieldwork (surveys, interviews, observations). This combination of strategies and methodologies allows researchers to gather evidence from multiple, divergent sources which allows them to uncover and critique biases, underlying assumptions, and gaps in the existing body of knowledge. Researchers must closely analyze the evidence to uncover the trends or patterns in the ―found data. These trends or patterns are then synthesized to articulate the findings and their implications or significance. </w:t>
      </w:r>
    </w:p>
    <w:p w:rsidR="00196143" w:rsidRDefault="00196143" w:rsidP="00196143">
      <w:pPr>
        <w:pStyle w:val="Default"/>
        <w:rPr>
          <w:rFonts w:ascii="Arial Narrow" w:hAnsi="Arial Narrow"/>
          <w:sz w:val="22"/>
          <w:szCs w:val="22"/>
        </w:rPr>
      </w:pPr>
      <w:r w:rsidRPr="00196143">
        <w:rPr>
          <w:rFonts w:ascii="Arial Narrow" w:hAnsi="Arial Narrow"/>
          <w:sz w:val="22"/>
          <w:szCs w:val="22"/>
        </w:rPr>
        <w:t xml:space="preserve">While there are several genres of qualitative research, students must narrow their investigation by focusing their study on a specific type of qualitative research. The recommended genres include: </w:t>
      </w:r>
    </w:p>
    <w:p w:rsidR="00196143" w:rsidRPr="00196143" w:rsidRDefault="00196143" w:rsidP="00196143">
      <w:pPr>
        <w:pStyle w:val="Default"/>
        <w:rPr>
          <w:rFonts w:ascii="Arial Narrow" w:hAnsi="Arial Narrow"/>
          <w:sz w:val="22"/>
          <w:szCs w:val="22"/>
        </w:rPr>
      </w:pPr>
    </w:p>
    <w:p w:rsidR="00196143" w:rsidRPr="00196143" w:rsidRDefault="00196143" w:rsidP="000E179F">
      <w:pPr>
        <w:pStyle w:val="Default"/>
        <w:spacing w:after="24"/>
        <w:rPr>
          <w:rFonts w:ascii="Arial Narrow" w:hAnsi="Arial Narrow"/>
          <w:sz w:val="22"/>
          <w:szCs w:val="22"/>
        </w:rPr>
      </w:pPr>
      <w:r w:rsidRPr="00196143">
        <w:rPr>
          <w:rFonts w:ascii="Arial Narrow" w:hAnsi="Arial Narrow"/>
          <w:b/>
          <w:bCs/>
          <w:sz w:val="22"/>
          <w:szCs w:val="22"/>
        </w:rPr>
        <w:t>Narrative Study</w:t>
      </w:r>
      <w:r w:rsidRPr="00196143">
        <w:rPr>
          <w:rFonts w:ascii="Arial Narrow" w:hAnsi="Arial Narrow"/>
          <w:sz w:val="22"/>
          <w:szCs w:val="22"/>
        </w:rPr>
        <w:t xml:space="preserve">—studies the stories of individuals. </w:t>
      </w:r>
      <w:r w:rsidR="00602A14">
        <w:rPr>
          <w:rFonts w:ascii="Arial Narrow" w:hAnsi="Arial Narrow"/>
          <w:sz w:val="22"/>
          <w:szCs w:val="22"/>
        </w:rPr>
        <w:t xml:space="preserve"> </w:t>
      </w:r>
      <w:r w:rsidR="00602A14" w:rsidRPr="00602A14">
        <w:rPr>
          <w:rFonts w:ascii="Arial Narrow" w:hAnsi="Arial Narrow"/>
          <w:i/>
          <w:sz w:val="22"/>
          <w:szCs w:val="22"/>
        </w:rPr>
        <w:t xml:space="preserve">EX. Physical Appearance and </w:t>
      </w:r>
      <w:proofErr w:type="gramStart"/>
      <w:r w:rsidR="00602A14" w:rsidRPr="00602A14">
        <w:rPr>
          <w:rFonts w:ascii="Arial Narrow" w:hAnsi="Arial Narrow"/>
          <w:i/>
          <w:sz w:val="22"/>
          <w:szCs w:val="22"/>
        </w:rPr>
        <w:t>it’s</w:t>
      </w:r>
      <w:proofErr w:type="gramEnd"/>
      <w:r w:rsidR="00602A14" w:rsidRPr="00602A14">
        <w:rPr>
          <w:rFonts w:ascii="Arial Narrow" w:hAnsi="Arial Narrow"/>
          <w:i/>
          <w:sz w:val="22"/>
          <w:szCs w:val="22"/>
        </w:rPr>
        <w:t xml:space="preserve"> challenges</w:t>
      </w:r>
    </w:p>
    <w:p w:rsidR="00196143" w:rsidRPr="00196143" w:rsidRDefault="00196143" w:rsidP="00196143">
      <w:pPr>
        <w:pStyle w:val="Default"/>
        <w:spacing w:after="24"/>
        <w:rPr>
          <w:rFonts w:ascii="Arial Narrow" w:hAnsi="Arial Narrow"/>
          <w:sz w:val="22"/>
          <w:szCs w:val="22"/>
        </w:rPr>
      </w:pPr>
      <w:r w:rsidRPr="00196143">
        <w:rPr>
          <w:rFonts w:ascii="Arial Narrow" w:hAnsi="Arial Narrow"/>
          <w:b/>
          <w:bCs/>
          <w:sz w:val="22"/>
          <w:szCs w:val="22"/>
        </w:rPr>
        <w:t>Case Study</w:t>
      </w:r>
      <w:r w:rsidRPr="00196143">
        <w:rPr>
          <w:rFonts w:ascii="Arial Narrow" w:hAnsi="Arial Narrow"/>
          <w:sz w:val="22"/>
          <w:szCs w:val="22"/>
        </w:rPr>
        <w:t xml:space="preserve">—studies an issue through one or more cases in a specific setting. </w:t>
      </w:r>
      <w:r w:rsidR="00602A14">
        <w:rPr>
          <w:rFonts w:ascii="Arial Narrow" w:hAnsi="Arial Narrow"/>
          <w:sz w:val="22"/>
          <w:szCs w:val="22"/>
        </w:rPr>
        <w:t xml:space="preserve"> </w:t>
      </w:r>
      <w:r w:rsidR="00602A14" w:rsidRPr="00602A14">
        <w:rPr>
          <w:rFonts w:ascii="Arial Narrow" w:hAnsi="Arial Narrow"/>
          <w:i/>
          <w:sz w:val="22"/>
          <w:szCs w:val="22"/>
        </w:rPr>
        <w:t>EX. PTSD</w:t>
      </w:r>
    </w:p>
    <w:p w:rsidR="00196143" w:rsidRPr="00196143" w:rsidRDefault="00196143" w:rsidP="00196143">
      <w:pPr>
        <w:pStyle w:val="Default"/>
        <w:spacing w:after="24"/>
        <w:rPr>
          <w:rFonts w:ascii="Arial Narrow" w:hAnsi="Arial Narrow"/>
          <w:sz w:val="22"/>
          <w:szCs w:val="22"/>
        </w:rPr>
      </w:pPr>
      <w:r w:rsidRPr="00196143">
        <w:rPr>
          <w:rFonts w:ascii="Arial Narrow" w:hAnsi="Arial Narrow"/>
          <w:b/>
          <w:bCs/>
          <w:sz w:val="22"/>
          <w:szCs w:val="22"/>
        </w:rPr>
        <w:t>Ethnographic Study</w:t>
      </w:r>
      <w:r w:rsidRPr="00196143">
        <w:rPr>
          <w:rFonts w:ascii="Arial Narrow" w:hAnsi="Arial Narrow"/>
          <w:sz w:val="22"/>
          <w:szCs w:val="22"/>
        </w:rPr>
        <w:t xml:space="preserve">—studies the meaning of the behaviors, the language, and the interaction among members of a group. </w:t>
      </w:r>
      <w:r w:rsidR="00602A14" w:rsidRPr="00602A14">
        <w:rPr>
          <w:rFonts w:ascii="Arial Narrow" w:hAnsi="Arial Narrow"/>
          <w:i/>
          <w:sz w:val="22"/>
          <w:szCs w:val="22"/>
        </w:rPr>
        <w:t>EX. Drop Outs</w:t>
      </w:r>
    </w:p>
    <w:p w:rsidR="00196143" w:rsidRDefault="00196143" w:rsidP="00602A14">
      <w:pPr>
        <w:pStyle w:val="Default"/>
        <w:rPr>
          <w:rFonts w:ascii="Arial Narrow" w:hAnsi="Arial Narrow"/>
          <w:sz w:val="22"/>
          <w:szCs w:val="22"/>
        </w:rPr>
      </w:pPr>
      <w:r w:rsidRPr="00196143">
        <w:rPr>
          <w:rFonts w:ascii="Arial Narrow" w:hAnsi="Arial Narrow"/>
          <w:b/>
          <w:bCs/>
          <w:sz w:val="22"/>
          <w:szCs w:val="22"/>
        </w:rPr>
        <w:t>Phenomenological Study</w:t>
      </w:r>
      <w:r w:rsidRPr="00196143">
        <w:rPr>
          <w:rFonts w:ascii="Arial Narrow" w:hAnsi="Arial Narrow"/>
          <w:sz w:val="22"/>
          <w:szCs w:val="22"/>
        </w:rPr>
        <w:t xml:space="preserve">—studies the meaning for several individuals of their lived experiences of a phenomenon. </w:t>
      </w:r>
      <w:r w:rsidR="00602A14" w:rsidRPr="00602A14">
        <w:rPr>
          <w:rFonts w:ascii="Arial Narrow" w:hAnsi="Arial Narrow"/>
          <w:i/>
          <w:sz w:val="22"/>
          <w:szCs w:val="22"/>
        </w:rPr>
        <w:t>EX. Columbine High School shooting effects</w:t>
      </w:r>
    </w:p>
    <w:p w:rsidR="00602A14" w:rsidRPr="00602A14" w:rsidRDefault="00602A14" w:rsidP="00602A14">
      <w:pPr>
        <w:pStyle w:val="Default"/>
        <w:rPr>
          <w:rFonts w:ascii="Arial Narrow" w:hAnsi="Arial Narrow"/>
          <w:sz w:val="22"/>
          <w:szCs w:val="22"/>
        </w:rPr>
      </w:pPr>
    </w:p>
    <w:p w:rsidR="00196143" w:rsidRPr="00196143" w:rsidRDefault="00196143" w:rsidP="00196143">
      <w:pPr>
        <w:pStyle w:val="Default"/>
        <w:rPr>
          <w:rFonts w:ascii="Franklin Gothic Medium" w:hAnsi="Franklin Gothic Medium"/>
        </w:rPr>
      </w:pPr>
      <w:r>
        <w:rPr>
          <w:rFonts w:ascii="Franklin Gothic Medium" w:hAnsi="Franklin Gothic Medium"/>
        </w:rPr>
        <w:t>Qualitative Research Always:</w:t>
      </w:r>
    </w:p>
    <w:p w:rsidR="00196143" w:rsidRPr="00196143" w:rsidRDefault="00196143" w:rsidP="00196143">
      <w:pPr>
        <w:pStyle w:val="Default"/>
        <w:spacing w:after="24"/>
        <w:rPr>
          <w:rFonts w:ascii="Arial Narrow" w:hAnsi="Arial Narrow"/>
          <w:sz w:val="22"/>
          <w:szCs w:val="22"/>
        </w:rPr>
      </w:pPr>
      <w:r w:rsidRPr="00196143">
        <w:rPr>
          <w:rFonts w:ascii="Arial Narrow" w:hAnsi="Arial Narrow"/>
          <w:sz w:val="22"/>
          <w:szCs w:val="22"/>
        </w:rPr>
        <w:t xml:space="preserve">1. Establishes a research focus and question or set of questions. </w:t>
      </w:r>
    </w:p>
    <w:p w:rsidR="00196143" w:rsidRPr="00196143" w:rsidRDefault="00602A14" w:rsidP="00196143">
      <w:pPr>
        <w:pStyle w:val="Default"/>
        <w:spacing w:after="24"/>
        <w:rPr>
          <w:rFonts w:ascii="Arial Narrow" w:hAnsi="Arial Narrow"/>
          <w:sz w:val="22"/>
          <w:szCs w:val="22"/>
        </w:rPr>
      </w:pPr>
      <w:r>
        <w:rPr>
          <w:rFonts w:ascii="Arial Narrow" w:hAnsi="Arial Narrow"/>
          <w:sz w:val="22"/>
          <w:szCs w:val="22"/>
        </w:rPr>
        <w:t>2</w:t>
      </w:r>
      <w:r w:rsidR="00196143" w:rsidRPr="00196143">
        <w:rPr>
          <w:rFonts w:ascii="Arial Narrow" w:hAnsi="Arial Narrow"/>
          <w:sz w:val="22"/>
          <w:szCs w:val="22"/>
        </w:rPr>
        <w:t xml:space="preserve">. Describes the researcher’s relationship to the participant, setting, and/or culture. </w:t>
      </w:r>
    </w:p>
    <w:p w:rsidR="00196143" w:rsidRPr="00196143" w:rsidRDefault="00602A14" w:rsidP="00196143">
      <w:pPr>
        <w:pStyle w:val="Default"/>
        <w:spacing w:after="24"/>
        <w:rPr>
          <w:rFonts w:ascii="Arial Narrow" w:hAnsi="Arial Narrow"/>
          <w:sz w:val="22"/>
          <w:szCs w:val="22"/>
        </w:rPr>
      </w:pPr>
      <w:r>
        <w:rPr>
          <w:rFonts w:ascii="Arial Narrow" w:hAnsi="Arial Narrow"/>
          <w:sz w:val="22"/>
          <w:szCs w:val="22"/>
        </w:rPr>
        <w:t>3</w:t>
      </w:r>
      <w:r w:rsidR="00196143" w:rsidRPr="00196143">
        <w:rPr>
          <w:rFonts w:ascii="Arial Narrow" w:hAnsi="Arial Narrow"/>
          <w:sz w:val="22"/>
          <w:szCs w:val="22"/>
        </w:rPr>
        <w:t xml:space="preserve">. Describes the combination of research strategies and methodologies. </w:t>
      </w:r>
    </w:p>
    <w:p w:rsidR="00196143" w:rsidRPr="00196143" w:rsidRDefault="00602A14" w:rsidP="00196143">
      <w:pPr>
        <w:pStyle w:val="Default"/>
        <w:spacing w:after="24"/>
        <w:rPr>
          <w:rFonts w:ascii="Arial Narrow" w:hAnsi="Arial Narrow"/>
          <w:sz w:val="22"/>
          <w:szCs w:val="22"/>
        </w:rPr>
      </w:pPr>
      <w:r>
        <w:rPr>
          <w:rFonts w:ascii="Arial Narrow" w:hAnsi="Arial Narrow"/>
          <w:sz w:val="22"/>
          <w:szCs w:val="22"/>
        </w:rPr>
        <w:t>4</w:t>
      </w:r>
      <w:r w:rsidR="00196143" w:rsidRPr="00196143">
        <w:rPr>
          <w:rFonts w:ascii="Arial Narrow" w:hAnsi="Arial Narrow"/>
          <w:sz w:val="22"/>
          <w:szCs w:val="22"/>
        </w:rPr>
        <w:t xml:space="preserve">. </w:t>
      </w:r>
      <w:proofErr w:type="gramStart"/>
      <w:r w:rsidR="00196143" w:rsidRPr="00196143">
        <w:rPr>
          <w:rFonts w:ascii="Arial Narrow" w:hAnsi="Arial Narrow"/>
          <w:sz w:val="22"/>
          <w:szCs w:val="22"/>
        </w:rPr>
        <w:t>Discusses</w:t>
      </w:r>
      <w:proofErr w:type="gramEnd"/>
      <w:r w:rsidR="00196143" w:rsidRPr="00196143">
        <w:rPr>
          <w:rFonts w:ascii="Arial Narrow" w:hAnsi="Arial Narrow"/>
          <w:sz w:val="22"/>
          <w:szCs w:val="22"/>
        </w:rPr>
        <w:t xml:space="preserve"> the researcher’s findings. </w:t>
      </w:r>
    </w:p>
    <w:p w:rsidR="00196143" w:rsidRPr="00196143" w:rsidRDefault="00602A14" w:rsidP="00196143">
      <w:pPr>
        <w:pStyle w:val="Default"/>
        <w:rPr>
          <w:rFonts w:ascii="Arial Narrow" w:hAnsi="Arial Narrow"/>
          <w:sz w:val="22"/>
          <w:szCs w:val="22"/>
        </w:rPr>
      </w:pPr>
      <w:r>
        <w:rPr>
          <w:rFonts w:ascii="Arial Narrow" w:hAnsi="Arial Narrow"/>
          <w:sz w:val="22"/>
          <w:szCs w:val="22"/>
        </w:rPr>
        <w:t>5</w:t>
      </w:r>
      <w:r w:rsidR="00196143" w:rsidRPr="00196143">
        <w:rPr>
          <w:rFonts w:ascii="Arial Narrow" w:hAnsi="Arial Narrow"/>
          <w:sz w:val="22"/>
          <w:szCs w:val="22"/>
        </w:rPr>
        <w:t>. Formulates a conclusion that articulates the implications or significance of the research findings.</w:t>
      </w:r>
    </w:p>
    <w:p w:rsidR="00196143" w:rsidRDefault="00196143" w:rsidP="00196143">
      <w:pPr>
        <w:rPr>
          <w:sz w:val="21"/>
          <w:szCs w:val="21"/>
        </w:rPr>
      </w:pPr>
    </w:p>
    <w:p w:rsidR="00196143" w:rsidRPr="00196143" w:rsidRDefault="00196143" w:rsidP="00196143">
      <w:pPr>
        <w:pStyle w:val="Default"/>
        <w:rPr>
          <w:rFonts w:ascii="Franklin Gothic Medium" w:hAnsi="Franklin Gothic Medium"/>
          <w:sz w:val="21"/>
          <w:szCs w:val="21"/>
        </w:rPr>
      </w:pPr>
      <w:r w:rsidRPr="00196143">
        <w:rPr>
          <w:rFonts w:ascii="Franklin Gothic Medium" w:hAnsi="Franklin Gothic Medium"/>
          <w:sz w:val="21"/>
          <w:szCs w:val="21"/>
        </w:rPr>
        <w:t xml:space="preserve">Students should </w:t>
      </w:r>
    </w:p>
    <w:p w:rsidR="00196143" w:rsidRDefault="00196143" w:rsidP="00196143">
      <w:pPr>
        <w:pStyle w:val="Default"/>
        <w:numPr>
          <w:ilvl w:val="0"/>
          <w:numId w:val="1"/>
        </w:numPr>
        <w:spacing w:after="26"/>
        <w:rPr>
          <w:rFonts w:ascii="Arial Narrow" w:hAnsi="Arial Narrow"/>
          <w:sz w:val="22"/>
          <w:szCs w:val="22"/>
        </w:rPr>
      </w:pPr>
      <w:r w:rsidRPr="00196143">
        <w:rPr>
          <w:rFonts w:ascii="Arial Narrow" w:hAnsi="Arial Narrow"/>
          <w:sz w:val="22"/>
          <w:szCs w:val="22"/>
        </w:rPr>
        <w:t xml:space="preserve">Establish a research focus and question or set of questions. </w:t>
      </w:r>
    </w:p>
    <w:p w:rsidR="00196143" w:rsidRDefault="00196143" w:rsidP="00196143">
      <w:pPr>
        <w:pStyle w:val="Default"/>
        <w:numPr>
          <w:ilvl w:val="0"/>
          <w:numId w:val="1"/>
        </w:numPr>
        <w:spacing w:after="26"/>
        <w:rPr>
          <w:rFonts w:ascii="Arial Narrow" w:hAnsi="Arial Narrow"/>
          <w:sz w:val="22"/>
          <w:szCs w:val="22"/>
        </w:rPr>
      </w:pPr>
      <w:r w:rsidRPr="00196143">
        <w:rPr>
          <w:rFonts w:ascii="Arial Narrow" w:hAnsi="Arial Narrow"/>
          <w:sz w:val="22"/>
          <w:szCs w:val="22"/>
        </w:rPr>
        <w:t xml:space="preserve">Describe the researcher’s relationship to the participant, setting, and/or culture. </w:t>
      </w:r>
    </w:p>
    <w:p w:rsidR="00196143" w:rsidRDefault="00196143" w:rsidP="00196143">
      <w:pPr>
        <w:pStyle w:val="Default"/>
        <w:numPr>
          <w:ilvl w:val="0"/>
          <w:numId w:val="1"/>
        </w:numPr>
        <w:spacing w:after="26"/>
        <w:rPr>
          <w:rFonts w:ascii="Arial Narrow" w:hAnsi="Arial Narrow"/>
          <w:sz w:val="22"/>
          <w:szCs w:val="22"/>
        </w:rPr>
      </w:pPr>
      <w:r w:rsidRPr="00196143">
        <w:rPr>
          <w:rFonts w:ascii="Arial Narrow" w:hAnsi="Arial Narrow"/>
          <w:sz w:val="22"/>
          <w:szCs w:val="22"/>
        </w:rPr>
        <w:t xml:space="preserve">Describe the combination of research strategies and methodologies. </w:t>
      </w:r>
    </w:p>
    <w:p w:rsidR="00196143" w:rsidRDefault="00196143" w:rsidP="00196143">
      <w:pPr>
        <w:pStyle w:val="Default"/>
        <w:numPr>
          <w:ilvl w:val="0"/>
          <w:numId w:val="1"/>
        </w:numPr>
        <w:spacing w:after="26"/>
        <w:rPr>
          <w:rFonts w:ascii="Arial Narrow" w:hAnsi="Arial Narrow"/>
          <w:sz w:val="22"/>
          <w:szCs w:val="22"/>
        </w:rPr>
      </w:pPr>
      <w:r w:rsidRPr="00196143">
        <w:rPr>
          <w:rFonts w:ascii="Arial Narrow" w:hAnsi="Arial Narrow"/>
          <w:sz w:val="22"/>
          <w:szCs w:val="22"/>
        </w:rPr>
        <w:t xml:space="preserve">Discuss the researcher’s findings. </w:t>
      </w:r>
    </w:p>
    <w:p w:rsidR="00196143" w:rsidRDefault="00196143" w:rsidP="00196143">
      <w:pPr>
        <w:pStyle w:val="Default"/>
        <w:numPr>
          <w:ilvl w:val="0"/>
          <w:numId w:val="1"/>
        </w:numPr>
        <w:spacing w:after="26"/>
        <w:rPr>
          <w:rFonts w:ascii="Arial Narrow" w:hAnsi="Arial Narrow"/>
          <w:sz w:val="22"/>
          <w:szCs w:val="22"/>
        </w:rPr>
      </w:pPr>
      <w:r w:rsidRPr="00196143">
        <w:rPr>
          <w:rFonts w:ascii="Arial Narrow" w:hAnsi="Arial Narrow"/>
          <w:sz w:val="22"/>
          <w:szCs w:val="22"/>
        </w:rPr>
        <w:t xml:space="preserve">Formulate a conclusion that articulates the implications or significance of the research findings. </w:t>
      </w:r>
    </w:p>
    <w:p w:rsidR="00196143" w:rsidRPr="00196143" w:rsidRDefault="00196143" w:rsidP="00196143">
      <w:pPr>
        <w:pStyle w:val="Default"/>
        <w:numPr>
          <w:ilvl w:val="0"/>
          <w:numId w:val="1"/>
        </w:numPr>
        <w:spacing w:after="26"/>
        <w:rPr>
          <w:rFonts w:ascii="Arial Narrow" w:hAnsi="Arial Narrow"/>
          <w:sz w:val="22"/>
          <w:szCs w:val="22"/>
        </w:rPr>
      </w:pPr>
      <w:r w:rsidRPr="00196143">
        <w:rPr>
          <w:rFonts w:ascii="Arial Narrow" w:hAnsi="Arial Narrow"/>
          <w:sz w:val="22"/>
          <w:szCs w:val="22"/>
        </w:rPr>
        <w:t xml:space="preserve">Attribute and properly cite sources </w:t>
      </w:r>
    </w:p>
    <w:p w:rsidR="00196143" w:rsidRPr="00196143" w:rsidRDefault="00196143" w:rsidP="00196143">
      <w:pPr>
        <w:pStyle w:val="Default"/>
        <w:rPr>
          <w:rFonts w:ascii="Arial Narrow" w:hAnsi="Arial Narrow"/>
          <w:sz w:val="22"/>
          <w:szCs w:val="22"/>
        </w:rPr>
      </w:pPr>
    </w:p>
    <w:p w:rsidR="00196143" w:rsidRPr="00196143" w:rsidRDefault="00196143" w:rsidP="00196143">
      <w:pPr>
        <w:pStyle w:val="Default"/>
        <w:rPr>
          <w:rFonts w:ascii="Arial Narrow" w:hAnsi="Arial Narrow"/>
          <w:sz w:val="22"/>
          <w:szCs w:val="22"/>
        </w:rPr>
      </w:pPr>
      <w:r w:rsidRPr="00196143">
        <w:rPr>
          <w:rFonts w:ascii="Arial Narrow" w:hAnsi="Arial Narrow"/>
          <w:b/>
          <w:bCs/>
          <w:sz w:val="22"/>
          <w:szCs w:val="22"/>
        </w:rPr>
        <w:t xml:space="preserve">Research methodologies </w:t>
      </w:r>
      <w:r w:rsidRPr="00196143">
        <w:rPr>
          <w:rFonts w:ascii="Arial Narrow" w:hAnsi="Arial Narrow"/>
          <w:sz w:val="22"/>
          <w:szCs w:val="22"/>
        </w:rPr>
        <w:t xml:space="preserve">may include: </w:t>
      </w:r>
    </w:p>
    <w:p w:rsidR="00196143" w:rsidRPr="00602A14" w:rsidRDefault="00196143" w:rsidP="00602A14">
      <w:pPr>
        <w:pStyle w:val="Default"/>
        <w:ind w:firstLine="360"/>
        <w:rPr>
          <w:rFonts w:ascii="Arial Narrow" w:hAnsi="Arial Narrow"/>
          <w:i/>
          <w:sz w:val="22"/>
          <w:szCs w:val="22"/>
        </w:rPr>
      </w:pPr>
      <w:r w:rsidRPr="00602A14">
        <w:rPr>
          <w:rFonts w:ascii="Arial Narrow" w:hAnsi="Arial Narrow"/>
          <w:i/>
          <w:sz w:val="22"/>
          <w:szCs w:val="22"/>
        </w:rPr>
        <w:t xml:space="preserve">Library Resources </w:t>
      </w:r>
    </w:p>
    <w:p w:rsidR="00196143" w:rsidRPr="00196143" w:rsidRDefault="00196143" w:rsidP="00196143">
      <w:pPr>
        <w:pStyle w:val="Default"/>
        <w:numPr>
          <w:ilvl w:val="0"/>
          <w:numId w:val="3"/>
        </w:numPr>
        <w:spacing w:after="24"/>
        <w:rPr>
          <w:rFonts w:ascii="Arial Narrow" w:hAnsi="Arial Narrow"/>
          <w:sz w:val="22"/>
          <w:szCs w:val="22"/>
        </w:rPr>
      </w:pPr>
      <w:r w:rsidRPr="00196143">
        <w:rPr>
          <w:rFonts w:ascii="Arial Narrow" w:hAnsi="Arial Narrow"/>
          <w:sz w:val="22"/>
          <w:szCs w:val="22"/>
        </w:rPr>
        <w:t xml:space="preserve">Scholarly &amp; popular journals </w:t>
      </w:r>
    </w:p>
    <w:p w:rsidR="00196143" w:rsidRPr="00196143" w:rsidRDefault="00196143" w:rsidP="00196143">
      <w:pPr>
        <w:pStyle w:val="Default"/>
        <w:numPr>
          <w:ilvl w:val="0"/>
          <w:numId w:val="3"/>
        </w:numPr>
        <w:spacing w:after="24"/>
        <w:rPr>
          <w:rFonts w:ascii="Arial Narrow" w:hAnsi="Arial Narrow"/>
          <w:sz w:val="22"/>
          <w:szCs w:val="22"/>
        </w:rPr>
      </w:pPr>
      <w:r w:rsidRPr="00196143">
        <w:rPr>
          <w:rFonts w:ascii="Arial Narrow" w:hAnsi="Arial Narrow"/>
          <w:sz w:val="22"/>
          <w:szCs w:val="22"/>
        </w:rPr>
        <w:t xml:space="preserve">Magazines </w:t>
      </w:r>
    </w:p>
    <w:p w:rsidR="00196143" w:rsidRPr="00196143" w:rsidRDefault="00196143" w:rsidP="00196143">
      <w:pPr>
        <w:pStyle w:val="Default"/>
        <w:numPr>
          <w:ilvl w:val="0"/>
          <w:numId w:val="3"/>
        </w:numPr>
        <w:spacing w:after="24"/>
        <w:rPr>
          <w:rFonts w:ascii="Arial Narrow" w:hAnsi="Arial Narrow"/>
          <w:sz w:val="22"/>
          <w:szCs w:val="22"/>
        </w:rPr>
      </w:pPr>
      <w:r w:rsidRPr="00196143">
        <w:rPr>
          <w:rFonts w:ascii="Arial Narrow" w:hAnsi="Arial Narrow"/>
          <w:sz w:val="22"/>
          <w:szCs w:val="22"/>
        </w:rPr>
        <w:t xml:space="preserve">Newspapers </w:t>
      </w:r>
    </w:p>
    <w:p w:rsidR="00196143" w:rsidRPr="00196143" w:rsidRDefault="00196143" w:rsidP="00196143">
      <w:pPr>
        <w:pStyle w:val="Default"/>
        <w:numPr>
          <w:ilvl w:val="0"/>
          <w:numId w:val="3"/>
        </w:numPr>
        <w:rPr>
          <w:rFonts w:ascii="Arial Narrow" w:hAnsi="Arial Narrow"/>
          <w:sz w:val="22"/>
          <w:szCs w:val="22"/>
        </w:rPr>
      </w:pPr>
      <w:r w:rsidRPr="00196143">
        <w:rPr>
          <w:rFonts w:ascii="Arial Narrow" w:hAnsi="Arial Narrow"/>
          <w:sz w:val="22"/>
          <w:szCs w:val="22"/>
        </w:rPr>
        <w:t xml:space="preserve">Books </w:t>
      </w:r>
    </w:p>
    <w:p w:rsidR="00196143" w:rsidRPr="00602A14" w:rsidRDefault="00196143" w:rsidP="00602A14">
      <w:pPr>
        <w:pStyle w:val="Default"/>
        <w:ind w:firstLine="360"/>
        <w:rPr>
          <w:rFonts w:ascii="Arial Narrow" w:hAnsi="Arial Narrow"/>
          <w:i/>
          <w:sz w:val="22"/>
          <w:szCs w:val="22"/>
        </w:rPr>
      </w:pPr>
      <w:r w:rsidRPr="00602A14">
        <w:rPr>
          <w:rFonts w:ascii="Arial Narrow" w:hAnsi="Arial Narrow"/>
          <w:i/>
          <w:sz w:val="22"/>
          <w:szCs w:val="22"/>
        </w:rPr>
        <w:t xml:space="preserve">Internet Resources </w:t>
      </w:r>
    </w:p>
    <w:p w:rsidR="00196143" w:rsidRPr="00196143" w:rsidRDefault="00196143" w:rsidP="00196143">
      <w:pPr>
        <w:pStyle w:val="Default"/>
        <w:numPr>
          <w:ilvl w:val="0"/>
          <w:numId w:val="4"/>
        </w:numPr>
        <w:rPr>
          <w:rFonts w:ascii="Arial Narrow" w:hAnsi="Arial Narrow"/>
          <w:sz w:val="22"/>
          <w:szCs w:val="22"/>
        </w:rPr>
      </w:pPr>
      <w:r w:rsidRPr="00196143">
        <w:rPr>
          <w:rFonts w:ascii="Arial Narrow" w:hAnsi="Arial Narrow"/>
          <w:sz w:val="22"/>
          <w:szCs w:val="22"/>
        </w:rPr>
        <w:t xml:space="preserve">Websites </w:t>
      </w:r>
    </w:p>
    <w:p w:rsidR="00196143" w:rsidRPr="00602A14" w:rsidRDefault="00196143" w:rsidP="00602A14">
      <w:pPr>
        <w:pStyle w:val="Default"/>
        <w:ind w:firstLine="360"/>
        <w:rPr>
          <w:rFonts w:ascii="Arial Narrow" w:hAnsi="Arial Narrow"/>
          <w:i/>
          <w:sz w:val="22"/>
          <w:szCs w:val="22"/>
        </w:rPr>
      </w:pPr>
      <w:r w:rsidRPr="00602A14">
        <w:rPr>
          <w:rFonts w:ascii="Arial Narrow" w:hAnsi="Arial Narrow"/>
          <w:i/>
          <w:sz w:val="22"/>
          <w:szCs w:val="22"/>
        </w:rPr>
        <w:t xml:space="preserve">Fieldwork </w:t>
      </w:r>
    </w:p>
    <w:p w:rsidR="00196143" w:rsidRPr="00196143" w:rsidRDefault="00196143" w:rsidP="00196143">
      <w:pPr>
        <w:pStyle w:val="Default"/>
        <w:numPr>
          <w:ilvl w:val="0"/>
          <w:numId w:val="4"/>
        </w:numPr>
        <w:spacing w:after="24"/>
        <w:rPr>
          <w:rFonts w:ascii="Arial Narrow" w:hAnsi="Arial Narrow"/>
          <w:sz w:val="22"/>
          <w:szCs w:val="22"/>
        </w:rPr>
      </w:pPr>
      <w:r w:rsidRPr="00196143">
        <w:rPr>
          <w:rFonts w:ascii="Arial Narrow" w:hAnsi="Arial Narrow"/>
          <w:sz w:val="22"/>
          <w:szCs w:val="22"/>
        </w:rPr>
        <w:t xml:space="preserve">Surveys </w:t>
      </w:r>
    </w:p>
    <w:p w:rsidR="00196143" w:rsidRPr="00196143" w:rsidRDefault="00196143" w:rsidP="00196143">
      <w:pPr>
        <w:pStyle w:val="Default"/>
        <w:numPr>
          <w:ilvl w:val="0"/>
          <w:numId w:val="4"/>
        </w:numPr>
        <w:spacing w:after="24"/>
        <w:rPr>
          <w:rFonts w:ascii="Arial Narrow" w:hAnsi="Arial Narrow"/>
          <w:sz w:val="22"/>
          <w:szCs w:val="22"/>
        </w:rPr>
      </w:pPr>
      <w:r w:rsidRPr="00196143">
        <w:rPr>
          <w:rFonts w:ascii="Arial Narrow" w:hAnsi="Arial Narrow"/>
          <w:sz w:val="22"/>
          <w:szCs w:val="22"/>
        </w:rPr>
        <w:t xml:space="preserve">Interviews </w:t>
      </w:r>
    </w:p>
    <w:p w:rsidR="00196143" w:rsidRDefault="00196143" w:rsidP="00196143">
      <w:pPr>
        <w:pStyle w:val="Default"/>
        <w:numPr>
          <w:ilvl w:val="0"/>
          <w:numId w:val="4"/>
        </w:numPr>
        <w:rPr>
          <w:rFonts w:ascii="Arial Narrow" w:hAnsi="Arial Narrow"/>
          <w:sz w:val="22"/>
          <w:szCs w:val="22"/>
        </w:rPr>
      </w:pPr>
      <w:r w:rsidRPr="00196143">
        <w:rPr>
          <w:rFonts w:ascii="Arial Narrow" w:hAnsi="Arial Narrow"/>
          <w:sz w:val="22"/>
          <w:szCs w:val="22"/>
        </w:rPr>
        <w:t xml:space="preserve">Observations </w:t>
      </w:r>
    </w:p>
    <w:p w:rsidR="00602A14" w:rsidRDefault="00602A14" w:rsidP="00602A14">
      <w:pPr>
        <w:pStyle w:val="Default"/>
        <w:rPr>
          <w:rFonts w:ascii="Arial Narrow" w:hAnsi="Arial Narrow"/>
          <w:sz w:val="22"/>
          <w:szCs w:val="22"/>
        </w:rPr>
      </w:pPr>
    </w:p>
    <w:p w:rsidR="00602A14" w:rsidRDefault="00602A14" w:rsidP="00602A14">
      <w:pPr>
        <w:pStyle w:val="Default"/>
        <w:rPr>
          <w:rFonts w:ascii="Arial Narrow" w:hAnsi="Arial Narrow"/>
          <w:b/>
          <w:sz w:val="22"/>
          <w:szCs w:val="22"/>
        </w:rPr>
      </w:pPr>
      <w:r w:rsidRPr="00602A14">
        <w:rPr>
          <w:rFonts w:ascii="Arial Narrow" w:hAnsi="Arial Narrow"/>
          <w:b/>
          <w:sz w:val="22"/>
          <w:szCs w:val="22"/>
        </w:rPr>
        <w:t>Fieldwork</w:t>
      </w:r>
    </w:p>
    <w:p w:rsidR="00602A14" w:rsidRDefault="00602A14" w:rsidP="00602A14">
      <w:pPr>
        <w:pStyle w:val="Default"/>
        <w:rPr>
          <w:rFonts w:ascii="Arial Narrow" w:hAnsi="Arial Narrow"/>
          <w:sz w:val="22"/>
          <w:szCs w:val="22"/>
        </w:rPr>
      </w:pPr>
      <w:r>
        <w:rPr>
          <w:rFonts w:ascii="Arial Narrow" w:hAnsi="Arial Narrow"/>
          <w:sz w:val="22"/>
          <w:szCs w:val="22"/>
        </w:rPr>
        <w:t>All students will be developing their own field work to further research their chosen topic.  This fieldwork will be conducted individually and will consist of surveys, questionnaires, or interviews.  Fieldwork allows students to individualize their research and to further develop theories about their implications.</w:t>
      </w:r>
    </w:p>
    <w:p w:rsidR="00602A14" w:rsidRDefault="00602A14" w:rsidP="00602A14">
      <w:pPr>
        <w:pStyle w:val="Default"/>
        <w:rPr>
          <w:rFonts w:ascii="Arial Narrow" w:hAnsi="Arial Narrow"/>
          <w:sz w:val="22"/>
          <w:szCs w:val="22"/>
        </w:rPr>
      </w:pPr>
    </w:p>
    <w:p w:rsidR="00602A14" w:rsidRDefault="00602A14" w:rsidP="00602A14">
      <w:pPr>
        <w:pStyle w:val="Default"/>
        <w:rPr>
          <w:rFonts w:ascii="Arial Narrow" w:hAnsi="Arial Narrow"/>
          <w:b/>
          <w:sz w:val="22"/>
          <w:szCs w:val="22"/>
        </w:rPr>
      </w:pPr>
      <w:r w:rsidRPr="00602A14">
        <w:rPr>
          <w:rFonts w:ascii="Arial Narrow" w:hAnsi="Arial Narrow"/>
          <w:b/>
          <w:sz w:val="22"/>
          <w:szCs w:val="22"/>
        </w:rPr>
        <w:t>Primary Source Reading</w:t>
      </w:r>
    </w:p>
    <w:p w:rsidR="00602A14" w:rsidRDefault="00602A14" w:rsidP="00602A14">
      <w:pPr>
        <w:pStyle w:val="Default"/>
        <w:rPr>
          <w:rFonts w:ascii="Arial Narrow" w:hAnsi="Arial Narrow"/>
          <w:sz w:val="22"/>
          <w:szCs w:val="22"/>
        </w:rPr>
      </w:pPr>
      <w:r>
        <w:rPr>
          <w:rFonts w:ascii="Arial Narrow" w:hAnsi="Arial Narrow"/>
          <w:sz w:val="22"/>
          <w:szCs w:val="22"/>
        </w:rPr>
        <w:t>In addition to other sources, students will be selecting a non-fiction book to read to supplement the research being done in class.  The book must be at least 200 pages long.  Books will either need to be checked out of a library, or purchased.  If no books exist on a chosen topic, research journals of comparable length will be allowed.</w:t>
      </w:r>
    </w:p>
    <w:p w:rsidR="00E21BBF" w:rsidRDefault="00E21BBF" w:rsidP="00602A14">
      <w:pPr>
        <w:pStyle w:val="Default"/>
        <w:rPr>
          <w:rFonts w:ascii="Arial Narrow" w:hAnsi="Arial Narrow"/>
          <w:sz w:val="22"/>
          <w:szCs w:val="22"/>
        </w:rPr>
      </w:pPr>
    </w:p>
    <w:p w:rsidR="00E21BBF" w:rsidRPr="00E21BBF" w:rsidRDefault="00E21BBF" w:rsidP="00602A14">
      <w:pPr>
        <w:pStyle w:val="Default"/>
        <w:rPr>
          <w:rFonts w:ascii="Arial Narrow" w:hAnsi="Arial Narrow"/>
          <w:b/>
          <w:sz w:val="22"/>
          <w:szCs w:val="22"/>
        </w:rPr>
      </w:pPr>
      <w:r w:rsidRPr="00E21BBF">
        <w:rPr>
          <w:rFonts w:ascii="Arial Narrow" w:hAnsi="Arial Narrow"/>
          <w:b/>
          <w:sz w:val="22"/>
          <w:szCs w:val="22"/>
        </w:rPr>
        <w:t>Academic Integrity</w:t>
      </w:r>
    </w:p>
    <w:p w:rsidR="00E21BBF" w:rsidRDefault="00E21BBF" w:rsidP="00602A14">
      <w:pPr>
        <w:pStyle w:val="Default"/>
        <w:rPr>
          <w:rFonts w:ascii="Arial Narrow" w:hAnsi="Arial Narrow"/>
          <w:sz w:val="22"/>
          <w:szCs w:val="22"/>
        </w:rPr>
      </w:pPr>
      <w:r>
        <w:rPr>
          <w:rFonts w:ascii="Arial Narrow" w:hAnsi="Arial Narrow"/>
          <w:sz w:val="22"/>
          <w:szCs w:val="22"/>
        </w:rPr>
        <w:t>There will be ABSOLUTELY NO TOLERANCE FOR PLAGIARISM.  If you plagiarize any part of your paper, you will automatically receive a “ZERO” with no other options.  All research must be cited using MLA format.</w:t>
      </w:r>
    </w:p>
    <w:p w:rsidR="00602A14" w:rsidRDefault="00602A14" w:rsidP="00602A14">
      <w:pPr>
        <w:pStyle w:val="Default"/>
        <w:rPr>
          <w:rFonts w:ascii="Arial Narrow" w:hAnsi="Arial Narrow"/>
          <w:sz w:val="22"/>
          <w:szCs w:val="22"/>
        </w:rPr>
      </w:pPr>
    </w:p>
    <w:p w:rsidR="00E21BBF" w:rsidRPr="00E21BBF" w:rsidRDefault="00E21BBF" w:rsidP="00602A14">
      <w:pPr>
        <w:rPr>
          <w:rFonts w:ascii="Arial Narrow" w:eastAsia="Calibri" w:hAnsi="Arial Narrow" w:cs="Times New Roman"/>
          <w:b/>
          <w:sz w:val="24"/>
        </w:rPr>
      </w:pPr>
      <w:r w:rsidRPr="00E21BBF">
        <w:rPr>
          <w:rFonts w:ascii="Arial Narrow" w:eastAsia="Calibri" w:hAnsi="Arial Narrow" w:cs="Times New Roman"/>
          <w:b/>
          <w:sz w:val="24"/>
        </w:rPr>
        <w:t>Due Dates</w:t>
      </w:r>
    </w:p>
    <w:p w:rsidR="00602A14" w:rsidRPr="00602A14" w:rsidRDefault="00602A14" w:rsidP="00E21BBF">
      <w:pPr>
        <w:spacing w:after="0" w:line="240" w:lineRule="auto"/>
        <w:rPr>
          <w:rFonts w:ascii="Arial Narrow" w:eastAsia="Calibri" w:hAnsi="Arial Narrow" w:cs="Times New Roman"/>
          <w:sz w:val="24"/>
        </w:rPr>
      </w:pPr>
      <w:r w:rsidRPr="00602A14">
        <w:rPr>
          <w:rFonts w:ascii="Arial Narrow" w:eastAsia="Calibri" w:hAnsi="Arial Narrow" w:cs="Times New Roman"/>
          <w:sz w:val="24"/>
        </w:rPr>
        <w:t>The paper will be due on</w:t>
      </w:r>
      <w:r w:rsidR="00DC32B8">
        <w:rPr>
          <w:rFonts w:ascii="Arial Narrow" w:hAnsi="Arial Narrow"/>
          <w:b/>
          <w:sz w:val="24"/>
        </w:rPr>
        <w:t xml:space="preserve"> 3/</w:t>
      </w:r>
      <w:r w:rsidR="00F446C7">
        <w:rPr>
          <w:rFonts w:ascii="Arial Narrow" w:hAnsi="Arial Narrow"/>
          <w:b/>
          <w:sz w:val="24"/>
        </w:rPr>
        <w:t>18/16</w:t>
      </w:r>
      <w:r w:rsidRPr="00602A14">
        <w:rPr>
          <w:rFonts w:ascii="Arial Narrow" w:eastAsia="Calibri" w:hAnsi="Arial Narrow" w:cs="Times New Roman"/>
          <w:b/>
          <w:sz w:val="24"/>
        </w:rPr>
        <w:t>.  NO EXCEPTIONS!</w:t>
      </w:r>
      <w:r w:rsidRPr="00602A14">
        <w:rPr>
          <w:rFonts w:ascii="Arial Narrow" w:eastAsia="Calibri" w:hAnsi="Arial Narrow" w:cs="Times New Roman"/>
          <w:sz w:val="24"/>
        </w:rPr>
        <w:t xml:space="preserve">  Here are the following due dates:</w:t>
      </w:r>
    </w:p>
    <w:p w:rsidR="00602A14" w:rsidRDefault="00602A14" w:rsidP="00E21BBF">
      <w:pPr>
        <w:spacing w:after="0" w:line="240" w:lineRule="auto"/>
        <w:rPr>
          <w:rFonts w:ascii="Arial Narrow" w:eastAsia="Calibri" w:hAnsi="Arial Narrow" w:cs="Times New Roman"/>
          <w:b/>
          <w:sz w:val="24"/>
        </w:rPr>
      </w:pPr>
      <w:r w:rsidRPr="00602A14">
        <w:rPr>
          <w:rFonts w:ascii="Arial Narrow" w:eastAsia="Calibri" w:hAnsi="Arial Narrow" w:cs="Times New Roman"/>
          <w:b/>
          <w:sz w:val="24"/>
        </w:rPr>
        <w:t>Topics due</w:t>
      </w:r>
      <w:r w:rsidR="00F446C7">
        <w:rPr>
          <w:rFonts w:ascii="Arial Narrow" w:eastAsia="Calibri" w:hAnsi="Arial Narrow" w:cs="Times New Roman"/>
          <w:b/>
          <w:sz w:val="24"/>
        </w:rPr>
        <w:t>-1/13</w:t>
      </w:r>
    </w:p>
    <w:p w:rsidR="00602A14" w:rsidRDefault="00F446C7" w:rsidP="00E21BBF">
      <w:pPr>
        <w:spacing w:after="0" w:line="240" w:lineRule="auto"/>
        <w:rPr>
          <w:rFonts w:ascii="Arial Narrow" w:eastAsia="Calibri" w:hAnsi="Arial Narrow" w:cs="Times New Roman"/>
          <w:b/>
          <w:sz w:val="24"/>
        </w:rPr>
      </w:pPr>
      <w:r>
        <w:rPr>
          <w:rFonts w:ascii="Arial Narrow" w:eastAsia="Calibri" w:hAnsi="Arial Narrow" w:cs="Times New Roman"/>
          <w:b/>
          <w:sz w:val="24"/>
        </w:rPr>
        <w:t>Research Question- 1/20</w:t>
      </w:r>
    </w:p>
    <w:p w:rsidR="00602A14" w:rsidRPr="00602A14" w:rsidRDefault="00F446C7" w:rsidP="00E21BBF">
      <w:pPr>
        <w:spacing w:after="0" w:line="240" w:lineRule="auto"/>
        <w:rPr>
          <w:rFonts w:ascii="Arial Narrow" w:hAnsi="Arial Narrow"/>
          <w:b/>
          <w:sz w:val="24"/>
        </w:rPr>
      </w:pPr>
      <w:r>
        <w:rPr>
          <w:rFonts w:ascii="Arial Narrow" w:eastAsia="Calibri" w:hAnsi="Arial Narrow" w:cs="Times New Roman"/>
          <w:b/>
          <w:sz w:val="24"/>
        </w:rPr>
        <w:t>Book Selection- 1/22</w:t>
      </w:r>
    </w:p>
    <w:p w:rsidR="00E21BBF" w:rsidRDefault="00602A14" w:rsidP="00E21BBF">
      <w:pPr>
        <w:spacing w:after="0" w:line="240" w:lineRule="auto"/>
        <w:rPr>
          <w:rFonts w:ascii="Arial Narrow" w:eastAsia="Calibri" w:hAnsi="Arial Narrow" w:cs="Times New Roman"/>
          <w:b/>
          <w:sz w:val="24"/>
        </w:rPr>
      </w:pPr>
      <w:r w:rsidRPr="00602A14">
        <w:rPr>
          <w:rFonts w:ascii="Arial Narrow" w:eastAsia="Calibri" w:hAnsi="Arial Narrow" w:cs="Times New Roman"/>
          <w:b/>
          <w:sz w:val="24"/>
        </w:rPr>
        <w:t>First Works Cited Page</w:t>
      </w:r>
      <w:r w:rsidR="00F446C7">
        <w:rPr>
          <w:rFonts w:ascii="Arial Narrow" w:eastAsia="Calibri" w:hAnsi="Arial Narrow" w:cs="Times New Roman"/>
          <w:b/>
          <w:sz w:val="24"/>
        </w:rPr>
        <w:t>-1/26</w:t>
      </w:r>
    </w:p>
    <w:p w:rsidR="00602A14" w:rsidRPr="00602A14" w:rsidRDefault="00F446C7" w:rsidP="00E21BBF">
      <w:pPr>
        <w:spacing w:after="0" w:line="240" w:lineRule="auto"/>
        <w:rPr>
          <w:rFonts w:ascii="Arial Narrow" w:eastAsia="Calibri" w:hAnsi="Arial Narrow" w:cs="Times New Roman"/>
          <w:b/>
          <w:sz w:val="24"/>
        </w:rPr>
      </w:pPr>
      <w:r>
        <w:rPr>
          <w:rFonts w:ascii="Arial Narrow" w:eastAsia="Calibri" w:hAnsi="Arial Narrow" w:cs="Times New Roman"/>
          <w:b/>
          <w:sz w:val="24"/>
        </w:rPr>
        <w:t>Data Collection- 2/19</w:t>
      </w:r>
      <w:r w:rsidR="00602A14" w:rsidRPr="00602A14">
        <w:rPr>
          <w:rFonts w:ascii="Arial Narrow" w:eastAsia="Calibri" w:hAnsi="Arial Narrow" w:cs="Times New Roman"/>
          <w:b/>
          <w:sz w:val="24"/>
        </w:rPr>
        <w:t xml:space="preserve"> </w:t>
      </w:r>
    </w:p>
    <w:p w:rsidR="00602A14" w:rsidRPr="00602A14" w:rsidRDefault="00602A14" w:rsidP="00E21BBF">
      <w:pPr>
        <w:spacing w:after="0" w:line="240" w:lineRule="auto"/>
        <w:rPr>
          <w:rFonts w:ascii="Arial Narrow" w:eastAsia="Calibri" w:hAnsi="Arial Narrow" w:cs="Times New Roman"/>
          <w:b/>
          <w:sz w:val="24"/>
        </w:rPr>
      </w:pPr>
      <w:r w:rsidRPr="00602A14">
        <w:rPr>
          <w:rFonts w:ascii="Arial Narrow" w:eastAsia="Calibri" w:hAnsi="Arial Narrow" w:cs="Times New Roman"/>
          <w:b/>
          <w:sz w:val="24"/>
        </w:rPr>
        <w:t>Formal Outline</w:t>
      </w:r>
      <w:r w:rsidR="00E21BBF">
        <w:rPr>
          <w:rFonts w:ascii="Arial Narrow" w:eastAsia="Calibri" w:hAnsi="Arial Narrow" w:cs="Times New Roman"/>
          <w:b/>
          <w:sz w:val="24"/>
        </w:rPr>
        <w:t xml:space="preserve">- </w:t>
      </w:r>
      <w:r w:rsidR="00F446C7">
        <w:rPr>
          <w:rFonts w:ascii="Arial Narrow" w:eastAsia="Calibri" w:hAnsi="Arial Narrow" w:cs="Times New Roman"/>
          <w:b/>
          <w:sz w:val="24"/>
        </w:rPr>
        <w:t>3/4</w:t>
      </w:r>
      <w:r w:rsidRPr="00602A14">
        <w:rPr>
          <w:rFonts w:ascii="Arial Narrow" w:eastAsia="Calibri" w:hAnsi="Arial Narrow" w:cs="Times New Roman"/>
          <w:b/>
          <w:sz w:val="24"/>
        </w:rPr>
        <w:t xml:space="preserve"> </w:t>
      </w:r>
    </w:p>
    <w:p w:rsidR="00602A14" w:rsidRPr="00602A14" w:rsidRDefault="00602A14" w:rsidP="00E21BBF">
      <w:pPr>
        <w:spacing w:after="0" w:line="240" w:lineRule="auto"/>
        <w:rPr>
          <w:rFonts w:ascii="Arial Narrow" w:eastAsia="Calibri" w:hAnsi="Arial Narrow" w:cs="Times New Roman"/>
          <w:b/>
          <w:sz w:val="24"/>
        </w:rPr>
      </w:pPr>
      <w:r w:rsidRPr="00602A14">
        <w:rPr>
          <w:rFonts w:ascii="Arial Narrow" w:eastAsia="Calibri" w:hAnsi="Arial Narrow" w:cs="Times New Roman"/>
          <w:b/>
          <w:sz w:val="24"/>
        </w:rPr>
        <w:t>Complete Rough Draft</w:t>
      </w:r>
      <w:r w:rsidR="00F446C7">
        <w:rPr>
          <w:rFonts w:ascii="Arial Narrow" w:eastAsia="Calibri" w:hAnsi="Arial Narrow" w:cs="Times New Roman"/>
          <w:b/>
          <w:sz w:val="24"/>
        </w:rPr>
        <w:t>- 3/10</w:t>
      </w:r>
    </w:p>
    <w:p w:rsidR="00602A14" w:rsidRPr="00602A14" w:rsidRDefault="00602A14" w:rsidP="00E21BBF">
      <w:pPr>
        <w:spacing w:after="0" w:line="240" w:lineRule="auto"/>
        <w:rPr>
          <w:rFonts w:ascii="Arial Narrow" w:eastAsia="Calibri" w:hAnsi="Arial Narrow" w:cs="Times New Roman"/>
          <w:b/>
          <w:sz w:val="24"/>
        </w:rPr>
      </w:pPr>
      <w:r w:rsidRPr="00602A14">
        <w:rPr>
          <w:rFonts w:ascii="Arial Narrow" w:eastAsia="Calibri" w:hAnsi="Arial Narrow" w:cs="Times New Roman"/>
          <w:b/>
          <w:sz w:val="24"/>
        </w:rPr>
        <w:t>Final Paper</w:t>
      </w:r>
      <w:r w:rsidRPr="00602A14">
        <w:rPr>
          <w:rFonts w:ascii="Arial Narrow" w:hAnsi="Arial Narrow"/>
          <w:b/>
          <w:sz w:val="24"/>
        </w:rPr>
        <w:t xml:space="preserve">, including revised works cited </w:t>
      </w:r>
      <w:r w:rsidRPr="00602A14">
        <w:rPr>
          <w:rFonts w:ascii="Arial Narrow" w:eastAsia="Calibri" w:hAnsi="Arial Narrow" w:cs="Times New Roman"/>
          <w:b/>
          <w:sz w:val="24"/>
        </w:rPr>
        <w:t>page</w:t>
      </w:r>
      <w:r w:rsidR="00F446C7">
        <w:rPr>
          <w:rFonts w:ascii="Arial Narrow" w:eastAsia="Calibri" w:hAnsi="Arial Narrow" w:cs="Times New Roman"/>
          <w:b/>
          <w:sz w:val="24"/>
        </w:rPr>
        <w:t>, title page- 3/18</w:t>
      </w:r>
    </w:p>
    <w:p w:rsidR="00602A14" w:rsidRPr="00602A14" w:rsidRDefault="00602A14" w:rsidP="00602A14">
      <w:pPr>
        <w:rPr>
          <w:rFonts w:ascii="Arial Narrow" w:eastAsia="Calibri" w:hAnsi="Arial Narrow" w:cs="Times New Roman"/>
          <w:sz w:val="24"/>
        </w:rPr>
      </w:pPr>
      <w:bookmarkStart w:id="0" w:name="_GoBack"/>
      <w:bookmarkEnd w:id="0"/>
    </w:p>
    <w:p w:rsidR="00E21BBF" w:rsidRDefault="00E21BBF" w:rsidP="00602A14">
      <w:pPr>
        <w:rPr>
          <w:rFonts w:ascii="Arial Narrow" w:eastAsia="Calibri" w:hAnsi="Arial Narrow" w:cs="Times New Roman"/>
          <w:b/>
          <w:sz w:val="24"/>
          <w:u w:val="single"/>
        </w:rPr>
      </w:pPr>
    </w:p>
    <w:p w:rsidR="00E21BBF" w:rsidRDefault="00E21BBF" w:rsidP="00602A14">
      <w:pPr>
        <w:rPr>
          <w:rFonts w:ascii="Arial Narrow" w:eastAsia="Calibri" w:hAnsi="Arial Narrow" w:cs="Times New Roman"/>
          <w:b/>
          <w:sz w:val="24"/>
          <w:u w:val="single"/>
        </w:rPr>
      </w:pPr>
    </w:p>
    <w:p w:rsidR="00E21BBF" w:rsidRDefault="00E21BBF" w:rsidP="00602A14">
      <w:pPr>
        <w:rPr>
          <w:rFonts w:ascii="Arial Narrow" w:eastAsia="Calibri" w:hAnsi="Arial Narrow" w:cs="Times New Roman"/>
          <w:b/>
          <w:sz w:val="24"/>
          <w:u w:val="single"/>
        </w:rPr>
      </w:pPr>
    </w:p>
    <w:p w:rsidR="00E21BBF" w:rsidRDefault="00E21BBF" w:rsidP="00602A14">
      <w:pPr>
        <w:rPr>
          <w:rFonts w:ascii="Arial Narrow" w:eastAsia="Calibri" w:hAnsi="Arial Narrow" w:cs="Times New Roman"/>
          <w:b/>
          <w:sz w:val="24"/>
          <w:u w:val="single"/>
        </w:rPr>
      </w:pPr>
    </w:p>
    <w:p w:rsidR="00E21BBF" w:rsidRDefault="00E21BBF" w:rsidP="00602A14">
      <w:pPr>
        <w:rPr>
          <w:rFonts w:ascii="Arial Narrow" w:eastAsia="Calibri" w:hAnsi="Arial Narrow" w:cs="Times New Roman"/>
          <w:b/>
          <w:sz w:val="24"/>
          <w:u w:val="single"/>
        </w:rPr>
      </w:pPr>
    </w:p>
    <w:p w:rsidR="00602A14" w:rsidRPr="00602A14" w:rsidRDefault="00602A14" w:rsidP="00602A14">
      <w:pPr>
        <w:rPr>
          <w:rFonts w:ascii="Arial Narrow" w:eastAsia="Calibri" w:hAnsi="Arial Narrow" w:cs="Times New Roman"/>
          <w:b/>
          <w:sz w:val="24"/>
          <w:u w:val="single"/>
        </w:rPr>
      </w:pPr>
      <w:r w:rsidRPr="00602A14">
        <w:rPr>
          <w:rFonts w:ascii="Arial Narrow" w:eastAsia="Calibri" w:hAnsi="Arial Narrow" w:cs="Times New Roman"/>
          <w:b/>
          <w:sz w:val="24"/>
          <w:u w:val="single"/>
        </w:rPr>
        <w:lastRenderedPageBreak/>
        <w:t>A FEW HINTS TO START YOU CORRECTLY:</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 xml:space="preserve">Encyclopedias are fine for younger students, but you are beyond that age.  Therefore, the only references you may use are periodicals, journals, and newspapers from </w:t>
      </w:r>
      <w:r w:rsidR="00E21BBF">
        <w:rPr>
          <w:rFonts w:ascii="Arial Narrow" w:eastAsia="Calibri" w:hAnsi="Arial Narrow" w:cs="Times New Roman"/>
          <w:sz w:val="24"/>
        </w:rPr>
        <w:t>2006-current</w:t>
      </w:r>
      <w:r w:rsidRPr="00602A14">
        <w:rPr>
          <w:rFonts w:ascii="Arial Narrow" w:eastAsia="Calibri" w:hAnsi="Arial Narrow" w:cs="Times New Roman"/>
          <w:sz w:val="24"/>
        </w:rPr>
        <w:t xml:space="preserve">.  Interviews are also acceptable.  Find other people to interview who can provide valuable information.  </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 xml:space="preserve"> Your paper, of course, must be typed.  Although we will proofread in class, also have someone else proofread your final copy for any errors.  Careless spelling errors/typos will hurt your grade.</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Provide enough support for your topic.  Without support, your arguments are invalid.</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A research paper should have some controversy surrounding it.  Do not regurgitate or report information.  Discuss the topic intelligently and articulately.</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 xml:space="preserve">No personal pronouns, no slang, </w:t>
      </w:r>
      <w:r w:rsidRPr="00602A14">
        <w:rPr>
          <w:rFonts w:ascii="Arial Narrow" w:eastAsia="Calibri" w:hAnsi="Arial Narrow" w:cs="Times New Roman"/>
          <w:i/>
          <w:sz w:val="24"/>
        </w:rPr>
        <w:t>thing stuff, a lot, get, got, contractions</w:t>
      </w:r>
      <w:r w:rsidRPr="00602A14">
        <w:rPr>
          <w:rFonts w:ascii="Arial Narrow" w:eastAsia="Calibri" w:hAnsi="Arial Narrow" w:cs="Times New Roman"/>
          <w:sz w:val="24"/>
        </w:rPr>
        <w:t xml:space="preserve"> allowed.</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Have fun!  I am looking forward to reading your papers!</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 xml:space="preserve">You may not change your topic after </w:t>
      </w:r>
      <w:r w:rsidR="00E21BBF">
        <w:rPr>
          <w:rFonts w:ascii="Arial Narrow" w:eastAsia="Calibri" w:hAnsi="Arial Narrow" w:cs="Times New Roman"/>
          <w:sz w:val="24"/>
        </w:rPr>
        <w:t>1/22</w:t>
      </w:r>
      <w:r w:rsidRPr="00602A14">
        <w:rPr>
          <w:rFonts w:ascii="Arial Narrow" w:eastAsia="Calibri" w:hAnsi="Arial Narrow" w:cs="Times New Roman"/>
          <w:sz w:val="24"/>
        </w:rPr>
        <w:t>. If you do so, you forfeit your right to have this paper graded.</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See me for questions in AE or ask during class.</w:t>
      </w:r>
    </w:p>
    <w:p w:rsidR="00602A14" w:rsidRPr="00602A14" w:rsidRDefault="00602A14" w:rsidP="00602A14">
      <w:pPr>
        <w:numPr>
          <w:ilvl w:val="0"/>
          <w:numId w:val="7"/>
        </w:numPr>
        <w:spacing w:after="0" w:line="240" w:lineRule="auto"/>
        <w:rPr>
          <w:rFonts w:ascii="Arial Narrow" w:eastAsia="Calibri" w:hAnsi="Arial Narrow" w:cs="Times New Roman"/>
          <w:sz w:val="24"/>
        </w:rPr>
      </w:pPr>
      <w:r w:rsidRPr="00602A14">
        <w:rPr>
          <w:rFonts w:ascii="Arial Narrow" w:eastAsia="Calibri" w:hAnsi="Arial Narrow" w:cs="Times New Roman"/>
          <w:sz w:val="24"/>
        </w:rPr>
        <w:t>A rubric will be provided. If you do not turn in your rubric, I will not grade your paper.</w:t>
      </w:r>
    </w:p>
    <w:p w:rsidR="00602A14" w:rsidRPr="00602A14" w:rsidRDefault="00602A14" w:rsidP="00602A14">
      <w:pPr>
        <w:pStyle w:val="Default"/>
        <w:rPr>
          <w:rFonts w:ascii="Arial Narrow" w:hAnsi="Arial Narrow"/>
          <w:sz w:val="22"/>
          <w:szCs w:val="22"/>
        </w:rPr>
      </w:pPr>
    </w:p>
    <w:p w:rsidR="00DC348E" w:rsidRDefault="00DC348E" w:rsidP="00E21BBF">
      <w:pPr>
        <w:jc w:val="center"/>
        <w:rPr>
          <w:rFonts w:ascii="Franklin Gothic Medium" w:hAnsi="Franklin Gothic Medium"/>
        </w:rPr>
      </w:pPr>
      <w:r>
        <w:rPr>
          <w:rFonts w:ascii="Franklin Gothic Medium" w:hAnsi="Franklin Gothic Medium"/>
        </w:rPr>
        <w:t>Start Thinking!</w:t>
      </w:r>
    </w:p>
    <w:p w:rsidR="00DC348E" w:rsidRDefault="00DC348E" w:rsidP="00196143">
      <w:pPr>
        <w:rPr>
          <w:rFonts w:ascii="Arial Narrow" w:hAnsi="Arial Narrow"/>
        </w:rPr>
      </w:pPr>
      <w:r>
        <w:rPr>
          <w:rFonts w:ascii="Franklin Gothic Medium" w:hAnsi="Franklin Gothic Medium"/>
        </w:rPr>
        <w:t xml:space="preserve"> </w:t>
      </w:r>
      <w:r>
        <w:rPr>
          <w:rFonts w:ascii="Arial Narrow" w:hAnsi="Arial Narrow"/>
        </w:rPr>
        <w:t xml:space="preserve">What interests me about the human experience?  </w:t>
      </w:r>
    </w:p>
    <w:p w:rsidR="00DC348E" w:rsidRDefault="00DC348E" w:rsidP="00196143">
      <w:pPr>
        <w:rPr>
          <w:rFonts w:ascii="Arial Narrow" w:hAnsi="Arial Narrow"/>
        </w:rPr>
      </w:pPr>
      <w:r>
        <w:rPr>
          <w:rFonts w:ascii="Arial Narrow" w:hAnsi="Arial Narrow"/>
        </w:rPr>
        <w:t xml:space="preserve">What do I always wonder about people?  </w:t>
      </w:r>
    </w:p>
    <w:p w:rsidR="00DC348E" w:rsidRDefault="00DC348E" w:rsidP="00196143">
      <w:pPr>
        <w:rPr>
          <w:rFonts w:ascii="Arial Narrow" w:hAnsi="Arial Narrow"/>
        </w:rPr>
      </w:pPr>
      <w:r>
        <w:rPr>
          <w:rFonts w:ascii="Arial Narrow" w:hAnsi="Arial Narrow"/>
        </w:rPr>
        <w:t>What do I wish I understood better about the opposite gender?</w:t>
      </w:r>
    </w:p>
    <w:p w:rsidR="00DC348E" w:rsidRDefault="00DC348E" w:rsidP="00196143">
      <w:pPr>
        <w:rPr>
          <w:rFonts w:ascii="Arial Narrow" w:hAnsi="Arial Narrow"/>
        </w:rPr>
      </w:pPr>
      <w:r>
        <w:rPr>
          <w:rFonts w:ascii="Arial Narrow" w:hAnsi="Arial Narrow"/>
        </w:rPr>
        <w:t>What interests me that I could actually talk to people about and collect data?</w:t>
      </w:r>
    </w:p>
    <w:p w:rsidR="00E21BBF" w:rsidRDefault="00E21BBF" w:rsidP="00E21BBF">
      <w:pPr>
        <w:jc w:val="center"/>
        <w:rPr>
          <w:rFonts w:ascii="Arial Narrow" w:hAnsi="Arial Narrow"/>
          <w:b/>
        </w:rPr>
      </w:pPr>
      <w:r w:rsidRPr="00E21BBF">
        <w:rPr>
          <w:rFonts w:ascii="Arial Narrow" w:hAnsi="Arial Narrow"/>
          <w:b/>
        </w:rPr>
        <w:t>Possible Topics</w:t>
      </w:r>
    </w:p>
    <w:p w:rsidR="00E21BBF" w:rsidRPr="005E31E6" w:rsidRDefault="00E21BBF" w:rsidP="00E21BBF">
      <w:pPr>
        <w:spacing w:after="0" w:line="240" w:lineRule="auto"/>
        <w:rPr>
          <w:rFonts w:ascii="Franklin Gothic Medium" w:hAnsi="Franklin Gothic Medium"/>
        </w:rPr>
      </w:pPr>
      <w:r w:rsidRPr="005E31E6">
        <w:rPr>
          <w:rFonts w:ascii="Franklin Gothic Medium" w:hAnsi="Franklin Gothic Medium"/>
        </w:rPr>
        <w:t>Current Events (within the past 5 years)</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 xml:space="preserve">Conformity of group pressure </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 xml:space="preserve">PTSD </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How labels affect life</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What is normal?</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Physical appearance</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 xml:space="preserve">Gender oppression </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Poverty and powerlessness</w:t>
      </w:r>
    </w:p>
    <w:p w:rsidR="00E21BBF" w:rsidRPr="005E31E6"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 xml:space="preserve">Wealth, Power and Privilege </w:t>
      </w:r>
    </w:p>
    <w:p w:rsidR="00E21BBF" w:rsidRDefault="00E21BBF" w:rsidP="00E21BBF">
      <w:pPr>
        <w:pStyle w:val="ListParagraph"/>
        <w:numPr>
          <w:ilvl w:val="0"/>
          <w:numId w:val="8"/>
        </w:numPr>
        <w:spacing w:after="0" w:line="240" w:lineRule="auto"/>
        <w:rPr>
          <w:rFonts w:ascii="Franklin Gothic Medium" w:hAnsi="Franklin Gothic Medium"/>
          <w:sz w:val="20"/>
          <w:szCs w:val="20"/>
        </w:rPr>
      </w:pPr>
      <w:r w:rsidRPr="005E31E6">
        <w:rPr>
          <w:rFonts w:ascii="Franklin Gothic Medium" w:hAnsi="Franklin Gothic Medium"/>
          <w:sz w:val="20"/>
          <w:szCs w:val="20"/>
        </w:rPr>
        <w:t>Marriage and Family</w:t>
      </w:r>
    </w:p>
    <w:p w:rsidR="00E21BBF" w:rsidRPr="00E21BBF" w:rsidRDefault="00E21BBF" w:rsidP="00E21BBF">
      <w:pPr>
        <w:pStyle w:val="ListParagraph"/>
        <w:numPr>
          <w:ilvl w:val="0"/>
          <w:numId w:val="8"/>
        </w:numPr>
        <w:spacing w:after="0" w:line="240" w:lineRule="auto"/>
        <w:rPr>
          <w:rFonts w:ascii="Franklin Gothic Medium" w:hAnsi="Franklin Gothic Medium"/>
          <w:sz w:val="20"/>
          <w:szCs w:val="20"/>
        </w:rPr>
      </w:pPr>
      <w:r w:rsidRPr="00E21BBF">
        <w:rPr>
          <w:rFonts w:ascii="Franklin Gothic Medium" w:hAnsi="Franklin Gothic Medium"/>
          <w:sz w:val="20"/>
          <w:szCs w:val="20"/>
        </w:rPr>
        <w:t>Turning Civilians into soldiers</w:t>
      </w:r>
    </w:p>
    <w:p w:rsidR="00DC348E" w:rsidRDefault="00DC348E" w:rsidP="00196143">
      <w:pPr>
        <w:rPr>
          <w:rFonts w:ascii="Arial Narrow" w:hAnsi="Arial Narrow"/>
        </w:rPr>
      </w:pPr>
    </w:p>
    <w:p w:rsidR="00DC348E" w:rsidRDefault="00DC348E" w:rsidP="00196143">
      <w:pPr>
        <w:rPr>
          <w:rFonts w:ascii="Arial Narrow" w:hAnsi="Arial Narrow"/>
        </w:rPr>
      </w:pPr>
    </w:p>
    <w:p w:rsidR="00DC348E" w:rsidRPr="00DC348E" w:rsidRDefault="00DC348E" w:rsidP="00196143">
      <w:pPr>
        <w:rPr>
          <w:rFonts w:ascii="Arial Narrow" w:hAnsi="Arial Narrow"/>
        </w:rPr>
      </w:pPr>
    </w:p>
    <w:sectPr w:rsidR="00DC348E" w:rsidRPr="00DC348E" w:rsidSect="00E21BBF">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22C5"/>
    <w:multiLevelType w:val="hybridMultilevel"/>
    <w:tmpl w:val="192E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8734E"/>
    <w:multiLevelType w:val="hybridMultilevel"/>
    <w:tmpl w:val="6EC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E3CEA"/>
    <w:multiLevelType w:val="hybridMultilevel"/>
    <w:tmpl w:val="EEEA050C"/>
    <w:lvl w:ilvl="0" w:tplc="CEE84F42">
      <w:start w:val="6"/>
      <w:numFmt w:val="bullet"/>
      <w:lvlText w:val=""/>
      <w:lvlJc w:val="left"/>
      <w:pPr>
        <w:ind w:left="720" w:hanging="360"/>
      </w:pPr>
      <w:rPr>
        <w:rFonts w:ascii="Symbol" w:eastAsiaTheme="minorHAnsi" w:hAnsi="Symbol" w:cs="Century Goth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84AF8"/>
    <w:multiLevelType w:val="hybridMultilevel"/>
    <w:tmpl w:val="107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A06E8"/>
    <w:multiLevelType w:val="hybridMultilevel"/>
    <w:tmpl w:val="D7ACA07A"/>
    <w:lvl w:ilvl="0" w:tplc="4F1A1638">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24084"/>
    <w:multiLevelType w:val="singleLevel"/>
    <w:tmpl w:val="0409000F"/>
    <w:lvl w:ilvl="0">
      <w:start w:val="1"/>
      <w:numFmt w:val="decimal"/>
      <w:lvlText w:val="%1."/>
      <w:lvlJc w:val="left"/>
      <w:pPr>
        <w:tabs>
          <w:tab w:val="num" w:pos="360"/>
        </w:tabs>
        <w:ind w:left="360" w:hanging="360"/>
      </w:pPr>
    </w:lvl>
  </w:abstractNum>
  <w:abstractNum w:abstractNumId="6">
    <w:nsid w:val="7ED3264A"/>
    <w:multiLevelType w:val="hybridMultilevel"/>
    <w:tmpl w:val="5888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5DE"/>
    <w:multiLevelType w:val="hybridMultilevel"/>
    <w:tmpl w:val="150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2"/>
  </w:num>
  <w:num w:numId="6">
    <w:abstractNumId w:val="6"/>
  </w:num>
  <w:num w:numId="7">
    <w:abstractNumId w:val="5"/>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10BB9"/>
    <w:rsid w:val="000E179F"/>
    <w:rsid w:val="00196143"/>
    <w:rsid w:val="005D3249"/>
    <w:rsid w:val="00602A14"/>
    <w:rsid w:val="00DC32B8"/>
    <w:rsid w:val="00DC348E"/>
    <w:rsid w:val="00E21BBF"/>
    <w:rsid w:val="00F10BB9"/>
    <w:rsid w:val="00F4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B9"/>
    <w:rPr>
      <w:rFonts w:ascii="Tahoma" w:hAnsi="Tahoma" w:cs="Tahoma"/>
      <w:sz w:val="16"/>
      <w:szCs w:val="16"/>
    </w:rPr>
  </w:style>
  <w:style w:type="paragraph" w:customStyle="1" w:styleId="Default">
    <w:name w:val="Default"/>
    <w:rsid w:val="0019614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21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4</cp:revision>
  <cp:lastPrinted>2015-01-05T18:07:00Z</cp:lastPrinted>
  <dcterms:created xsi:type="dcterms:W3CDTF">2012-01-03T19:11:00Z</dcterms:created>
  <dcterms:modified xsi:type="dcterms:W3CDTF">2016-01-04T15:01:00Z</dcterms:modified>
</cp:coreProperties>
</file>